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sz w:val="24"/>
          <w:szCs w:val="24"/>
        </w:rPr>
        <w:t>附件2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培训内容概述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中国法律体系简介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1.1中国法律发展简史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1.2.中国法律的渊源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1.3.中国法律职业介绍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中国交通道路法规的立法和实施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2.1中国交通道路法律规定的立法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中国交通道路法规的实施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3.中国交通规则概述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3.1基本道路交通法规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3.2驾驶证相关规定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3.3交通标志和信号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4.交通安全与文化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4.1中国的交通安全现状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4.2中国交通文化的特点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4.3外国专家如何适应中国交通文化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国外专家在中国交通道路法规方面的权利保障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5.1法律适用原则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5.2驾驶许可事项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5.2.1国际驾驶许可证的有效性与转换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5.2.2中国驾驶证的申请与考试过程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5.2.3驾驶许可更新与</w:t>
      </w:r>
      <w:r>
        <w:rPr>
          <w:rFonts w:hint="eastAsia"/>
          <w:sz w:val="24"/>
          <w:szCs w:val="24"/>
          <w:lang w:val="en-US" w:eastAsia="zh-CN"/>
        </w:rPr>
        <w:t>管</w:t>
      </w:r>
      <w:r>
        <w:rPr>
          <w:sz w:val="24"/>
          <w:szCs w:val="24"/>
        </w:rPr>
        <w:t xml:space="preserve">理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5.3交通安全教育与培训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5.3.1培训课程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5.3.2信息手册或指南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5.4法律援助与咨询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5.4.1专业法律援助的重要性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5.4.2法律援助的途径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5.5保险相关事项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5.5.1交通保险类型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5.5.2保险购买与理赔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5.6交通事故与应对措施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5.6.1事故发生时的紧急处理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5.6.2事故责任判定与赔偿程序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6.外国专家遵守交通道路法规的意义与建议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6.1遵守交通道路法规对外国专家生活与工作的影响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6.2遵守交通道路法规对外国专家权益保护的重要性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6.3遵守交通道路法规的实践建议</w:t>
      </w:r>
    </w:p>
    <w:p>
      <w:pPr>
        <w:rPr>
          <w:sz w:val="24"/>
          <w:szCs w:val="24"/>
        </w:rPr>
        <w:sectPr>
          <w:pgSz w:w="12100" w:h="16970"/>
          <w:pgMar w:top="1442" w:right="1815" w:bottom="400" w:left="1815" w:header="0" w:footer="0" w:gutter="0"/>
          <w:pgNumType w:fmt="decimal"/>
          <w:cols w:space="720" w:num="1"/>
        </w:sectPr>
      </w:pP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1. Overview of China's Legal System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1.1 Brief History of China's Legal Development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1.2 Origins of China's Legal System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1.3 Introduction to China's Legal Profession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2.Legislation and Implementation of Traffic Laws and Regulations in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China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2.1 Legislative Framework of Traffic Laws and Regulations in China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2.2 Implementation of Traffic Laws and Regulations in China 3.Overview of Traffic Regula</w:t>
      </w:r>
      <w:r>
        <w:rPr>
          <w:rFonts w:hint="eastAsia" w:eastAsia="宋体"/>
          <w:sz w:val="24"/>
          <w:szCs w:val="24"/>
          <w:lang w:val="en-US" w:eastAsia="zh-CN"/>
        </w:rPr>
        <w:t>t</w:t>
      </w:r>
      <w:r>
        <w:rPr>
          <w:sz w:val="24"/>
          <w:szCs w:val="24"/>
        </w:rPr>
        <w:t>ions in China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3.1 Basic Traffic Laws and Regulations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3.2 Regulations related to Driver's Licenses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3.3 Traffic Signs and Signals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4.Traffic Safety and Culture in China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4.1 Current Status of Traffic Safety in China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4.2 Characteristics of China's Traffic Culture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4.3 Adapting to China's Traffic Culture for Foreign Experts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5.Rights Protection for Foreign Experts in China's Traffic Laws and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Regulations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5.1 Principle of Applicable Law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5.2 Driver's License Matters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5.2.1 Validity and Conversion of International Driver's Licenses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5.2.2 Application and Examination of Chinese Driver's Licenses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5.2.3 Renewal and Management of Driver's Licenses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5.3 Traffic Safety Education and Training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5.3.1 Training Courses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5.3.2 Information Handbook or Guide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5.4 Legal Aid and Consultation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5.4.1 Importance of Professional Legal Aid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5.4.2 Ways to Obtain Legal Aid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5.5 Insurance Matters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5.5.1 Types of Traffic Insurance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5.5.2 Insurance Purchase and Claims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5.6 Handling Traffic Accidents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5.6.1 Emergency Response in Traffic Accidents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5.6.2 Liability and Compensation Procedures in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Traffic Acciden</w:t>
      </w:r>
      <w:r>
        <w:rPr>
          <w:rFonts w:hint="eastAsia" w:eastAsia="宋体"/>
          <w:sz w:val="24"/>
          <w:szCs w:val="24"/>
          <w:lang w:val="en-US" w:eastAsia="zh-CN"/>
        </w:rPr>
        <w:t>t</w:t>
      </w:r>
      <w:r>
        <w:rPr>
          <w:sz w:val="24"/>
          <w:szCs w:val="24"/>
        </w:rPr>
        <w:t>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6. Significance  and  Suggestions  for Foreign Experts to Adhere to Traffic Laws and Regulations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6.1 Impacts of Adhering to Traffic Laws and Regulations on Foreign Experts' Life and Work in China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6.2  Importance  of Adhering  to  Traffic  Laws  and  Regulations  for Protecting Foreign Experts' Rights and Interests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Times New Roman" w:hAnsi="Times New Roman" w:eastAsia="Times New Roman" w:cs="Times New Roman"/>
          <w:sz w:val="24"/>
          <w:szCs w:val="24"/>
          <w:lang w:eastAsia="zh-CN"/>
        </w:rPr>
      </w:pPr>
      <w:r>
        <w:rPr>
          <w:sz w:val="24"/>
          <w:szCs w:val="24"/>
        </w:rPr>
        <w:t>6.3   Practical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Suggestions for Adhering to Traffic Laws and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Regulations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1" w:lineRule="auto"/>
      <w:rPr>
        <w:rFonts w:ascii="Times New Roman" w:hAnsi="Times New Roman" w:eastAsia="Times New Roman" w:cs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mU0NmRjMTc0ZjkwZTVkNTIwN2EyM2MwNTFlNTIifQ=="/>
  </w:docVars>
  <w:rsids>
    <w:rsidRoot w:val="00000000"/>
    <w:rsid w:val="4A2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会开小飞机~滴贝塔</cp:lastModifiedBy>
  <dcterms:modified xsi:type="dcterms:W3CDTF">2023-05-18T08:55:05Z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9106C1C331824EFF8E6FD4CA7DA5C912_12</vt:lpwstr>
  </property>
</Properties>
</file>